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040303"/>
          <w:sz w:val="24"/>
          <w:szCs w:val="24"/>
          <w:lang w:eastAsia="bg-BG"/>
        </w:rPr>
        <w:t>НАЧАЛНО УЧИЛИЩЕ“ВАСИЛ ЛЕВСКИ“,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040303"/>
          <w:sz w:val="24"/>
          <w:szCs w:val="24"/>
          <w:lang w:eastAsia="bg-BG"/>
        </w:rPr>
        <w:t>С.ЕДРЕВО 6173,ОБЩ.НИКОЛАЕВО,ОБЛ.СТАРА ЗАГОРА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040303"/>
          <w:sz w:val="24"/>
          <w:szCs w:val="24"/>
          <w:lang w:eastAsia="bg-BG"/>
        </w:rPr>
        <w:t>0895343670, 04330 29 23, </w:t>
      </w:r>
      <w:r w:rsidRPr="007535FF">
        <w:rPr>
          <w:rFonts w:ascii="Times New Roman" w:eastAsia="Times New Roman" w:hAnsi="Times New Roman" w:cs="Times New Roman"/>
          <w:color w:val="040303"/>
          <w:sz w:val="24"/>
          <w:szCs w:val="24"/>
          <w:lang w:val="en-US" w:eastAsia="bg-BG"/>
        </w:rPr>
        <w:t>e-mail: </w:t>
      </w:r>
      <w:hyperlink r:id="rId4" w:history="1">
        <w:r w:rsidRPr="007535FF">
          <w:rPr>
            <w:rFonts w:ascii="Times New Roman" w:eastAsia="Times New Roman" w:hAnsi="Times New Roman" w:cs="Times New Roman"/>
            <w:color w:val="040303"/>
            <w:sz w:val="24"/>
            <w:szCs w:val="24"/>
            <w:u w:val="single"/>
            <w:lang w:val="en-US" w:eastAsia="bg-BG"/>
          </w:rPr>
          <w:t>2407134@edu.mon.bg</w:t>
        </w:r>
      </w:hyperlink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US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  </w:t>
      </w:r>
      <w:r w:rsid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   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УТВЪРЖДАВАМ:</w:t>
      </w:r>
    </w:p>
    <w:p w:rsid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         Искра Георгиева</w:t>
      </w:r>
    </w:p>
    <w:p w:rsidR="007D43ED" w:rsidRPr="007535FF" w:rsidRDefault="007535FF" w:rsidP="007535FF">
      <w:pPr>
        <w:shd w:val="clear" w:color="auto" w:fill="FFFFFF"/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Директор на НУ“В.Левски“, Едрево</w:t>
      </w:r>
      <w:r w:rsidR="007D43ED"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            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ПРАВИЛНИК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ЗА ДЕЙНОСТТА НА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Начално училище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”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Васил Левски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”с.Едрево,общ.Николаево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за учебна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2021/2022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г.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  <w:bookmarkStart w:id="0" w:name="_GoBack"/>
      <w:bookmarkEnd w:id="0"/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3230BC" w:rsidRPr="007535FF" w:rsidRDefault="003230BC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3230BC" w:rsidRPr="007535FF" w:rsidRDefault="003230BC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3230BC" w:rsidRDefault="003230BC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7535FF" w:rsidRDefault="007535FF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7535FF" w:rsidRDefault="007535FF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7535FF" w:rsidRDefault="007535FF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7535FF" w:rsidRPr="007535FF" w:rsidRDefault="007535FF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3230BC" w:rsidRPr="007535FF" w:rsidRDefault="003230BC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E111C4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val="ru-RU" w:eastAsia="bg-BG"/>
        </w:rPr>
        <w:t>Правилникът за дейността на НУ</w:t>
      </w: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val="en-US" w:eastAsia="bg-BG"/>
        </w:rPr>
        <w:t>” </w:t>
      </w: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bg-BG"/>
        </w:rPr>
        <w:t xml:space="preserve">В.Левски“, Едрево, </w:t>
      </w:r>
      <w:proofErr w:type="gramStart"/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bg-BG"/>
        </w:rPr>
        <w:t>общ.Николаево</w:t>
      </w:r>
      <w:proofErr w:type="gramEnd"/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bg-BG"/>
        </w:rPr>
        <w:t>, обл.Стара Загора за учебната 2021 / 2022 г. е приет на заседание на ПС / Протокол </w:t>
      </w: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val="en-US" w:eastAsia="bg-BG"/>
        </w:rPr>
        <w:t>No 16 / 02.09.2021 </w:t>
      </w: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bg-BG"/>
        </w:rPr>
        <w:t>г. и утвърден със Заповед </w:t>
      </w: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val="en-US" w:eastAsia="bg-BG"/>
        </w:rPr>
        <w:t>No 228 / 03.09.2021</w:t>
      </w: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bg-BG"/>
        </w:rPr>
        <w:t> г. на директора на училището</w:t>
      </w:r>
    </w:p>
    <w:p w:rsidR="007D43ED" w:rsidRPr="00E111C4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E111C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 </w:t>
      </w:r>
    </w:p>
    <w:p w:rsidR="003230BC" w:rsidRPr="007535FF" w:rsidRDefault="003230BC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</w:pP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lastRenderedPageBreak/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Глава І. Общи положения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 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Правилникът урежда отношенията в процеса на обучение и възпитание при пълно зачитане и уважение на човешката личност.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Правилникът е задължителен за директора, учителите, учениците и служителите в училището, както и за всички други лица, които се намират на територията на училището.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ІІ. Устройство и дейност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Училището издава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удостоверение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за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завършен начален етап на основно образование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4.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 Училището е общинско.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Общината предоставя материалната база на училището за ползване, стопанисване, разпореждане и управление.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5.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Училището се финансира от: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средства по бюджета, разпределени от кмета на СО по формула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утвърдена от СОС;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собствени приходи от: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рента от земеделски земи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6.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Учебно-възпитателният процес се организира чрез дневно обучение, което се осъществява в границите на установения учебен ден.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7.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Според степента на подготовката си учениците се организират в паралелки от.I до IV клас.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8.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 xml:space="preserve">За </w:t>
      </w:r>
      <w:proofErr w:type="gramStart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учебната  20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21</w:t>
      </w:r>
      <w:proofErr w:type="gramEnd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/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20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година график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ът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на учебния процес се определя съгласно Заповед 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М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инистъра на образованието и науката.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9.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 Седмичното разписание се съобразява с Наредба № 10 от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25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.0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4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.201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7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г. за здравните изисквания при изготвяне и спазване на седмичните учебни разписания. Той се утвърждава от директора на училището не по-късно от три дни преди започване на всеки учебен срок. Всяка наложителна промяна в разписанието се утвърждава от РЗИ.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Временни размествания в седмичното разписание на часовете се извършва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единствено от директора при определени обстоятелства (отсъствия на учители поради болест, законово установен отпуск, при аварийни ситуации и др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и се утвърждават със заповед 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д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иректора.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(3) Временните размествания в седмичното разписание се поставят на информационните табла в училище.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10.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Продължителността на учебния час е 35 минути за учениците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-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от I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 II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клас </w:t>
      </w:r>
      <w:proofErr w:type="gramStart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е  35</w:t>
      </w:r>
      <w:proofErr w:type="gramEnd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 мин.,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от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III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 IV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клас е 40 мин.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11.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 Обучението по общообразователни учебни предмети се осъществява чрез: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задължителна подготовка и избираеми учебни предмети, организиран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съобразно възможностите на училището и интересите на учениците;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общозадължителна подготовка и факултативни учебни часове;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(2) Училищният учебен план се разработва за всяка учебна година.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lastRenderedPageBreak/>
        <w:t> (3) Учебният план се съхранява най-малко 50 години.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(4) Учебните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 и програмирането, защитата на родината, населението и околната среда, учебни предмети, които формират национално самочувствие, патриотичен дух и родолюбие у децата и учениците, като разширяват и допълват съдържание, което присъства интегрирано в други учебни предмети, се утвърждават от директора на училището.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12.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(1) Знанията и уменията на учениците се контролират чрез устни, писмени и практически форми на изпитване, както и чрез тестове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2) Контролът се осъществява текущо и периодично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(3) Текущият контрол се организира от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учителите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 чрез избрани от тях форми на проверка, 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периодичният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– от учителите, директор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, директора и експертите от регионалното управление по образованието.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(4) Годишните и срочни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 оценки се оформят въз основа на цялостната работа на ученика по предмета през учебния срок и учебната година и не са средноаритметични.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(5)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По учебните предмети, които се изучават с повече от един час седмично,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(6) Класни работи се правят по предварително определен график по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б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ългарски език и литература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,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математика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чужди езици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(в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гимназиален етап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). Учениците и родителите се уведомяват за тях най-малко една седмица съответно след първия 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след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втория срок.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(7) Изпити се организират и провеждат със заповед 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д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иректора. Изпитът за промяна на оценка (не повече от три предмета) се полага след завършване на образователната степен на обучение. При получена слаба оценка ученикът се явява на поправителна сесия. Оценката е окончателна. Председателят на изпитната комисия обявява резултатите от изпита до края на работния ден и внася оценките в дневниците и личните картони на учениците, като се подписва собственоръчно в долния ляв ъгъл на страницата от дневника и личния картон на ученика.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(8) При преписване или установяване на опит за преписване на изпит работата се анулира с протокол от квесторите, под който ученикът се подписва. Ученикът няма право да се яви на втора дата в рамките на същата изпитна сесия.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(9)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две текущи изпитвания по учебни предмети или модули, изучавани по училищен учебен план с до два учебни часа седмично;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три текущи изпитвания по учебни предмети или модули, изучавани по училищен учебен план с 2,5 – 3,5 учебни часа седмично;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четири текущи изпитвания по учебни предмети или модули, изучавани по училищен учебен план с 4 и повече учебни часа седмично.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13.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 Отсъствия на учениците: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                (1.)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Ученикът отсъства от училище един учебен ден и няма данни, че е налице уважителна причина по чл.62, ал.1, класният ръководител е длъжен да уведоми за това родителя с писмо, по имейл или в телефонен разговор и да обсъди с него възможностите за отстраняване на причините за отсъствието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             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Ученикът може да отсъства от училище по уважителни причини: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lastRenderedPageBreak/>
        <w:t>1.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по медицински причини, за което представя медицински документ до 3 учебни дни след връщането си в училище, издаден от общопрактикуващ лекар или от лекар в лечебно заведение;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с уведомление от родител за срок до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дни в една учебна година 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въз основа на мотивирано писмено заявление от родителя до класния ръководител;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от директора по молба на родител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срок до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7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дни за една учебна година.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Документите по т. 1 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 от предходната алинея се 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се подава преди отсъствието на ученика, а ако това е невъзможно, родителят уведомява класния ръководител в телефонен разговор или по имейл и подава заявлението до 3 учебни дни след връщането на ученика в училище.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4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Броят на извинените 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неизвинените отсъствията на всеки ученик се отбелязва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ежедневно в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ел.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дневника от класния ръководител.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5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и спорт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, която не застрашава здравословното му състояние. При неприсъствие на ученика в дневника се регистрира неизвинено отсъствие.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6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по предложение на Педагогическия съвет определя със заповед условията и реда за оценяване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знанията и уменията за учебния срок или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учебната година.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14.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Преместването се извършва не по-късно от тридесет учебни дни преди края на всеки учебен срок.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15.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След завършване на клас или степен на образование на учениците се издава документ.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16.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 Формите на обучение в училището са: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дневна (присъствена), която се провежда съгласно установения учебен план;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Организацията на обучението в нея се определя с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равилника за дейността на училището.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(3) Ученик, който е започнал обучението си в дневна форма на обучение и премине в самостоятелна форма, продължава обучението си по учебния план, по който е започнал.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(4) Училището разработва индивидуален учебен план за: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 ученици в индивидуална форма на обучение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 ученици със СОП, коит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се обучават в дневна, комбинирана или дистанционна форма на обучение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 ученици с изявени дарби, които се обучават в дистанционна или в комбинирана форма.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(5) Училището разработва индивидуален учебен план за учебна година с изключение на учениците, които вземат два последователни класа за една учебна година.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1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7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Педагогическата дейност е основна дейност в училището. Участници в учебно-възпитателния процес са учителите и учениците.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ІІІ. Права и задължения на педагогическите специалисти</w:t>
      </w:r>
    </w:p>
    <w:p w:rsidR="007D43ED" w:rsidRPr="007535FF" w:rsidRDefault="007D43ED" w:rsidP="007D43E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 Според глава 11, раздел 2 на ЗПУО, Чл. 21</w:t>
      </w:r>
    </w:p>
    <w:p w:rsidR="007D43ED" w:rsidRPr="007535FF" w:rsidRDefault="007D43ED" w:rsidP="007D43E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             (1)Педагогическите специалисти имат следните права: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бъдат зачитани правата и достойнството им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lastRenderedPageBreak/>
        <w:t>2.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определят методите и средствата за провеждане на образователния процес съобразно принципите и целите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определени в Закона за предучилищното и училищно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образование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участват във формирането на политиките за развитие на училището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4.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получават професионална подкрепа в процеса на изпълнение на служебните си задължения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5.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повишават квалификацията си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6.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бъдат поощрявани и награждавани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(2) Педагогическите специалисти имат следните задължения: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1.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участва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класирането на проектите на учебници по съответния учебен предмет и при избора на учебник, по който ще се провежда обучението;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осъществяват обучение и възпитание на учениците в съответствие с ДОС;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опазват живота и здравето на учениците по време на образователния процес и на други дейности, организирани от училището;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4.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зачитат правата и достойнството на учениците и да сътрудничат и партнират със заинтересованите страни;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5.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получава информация от директора на училището, регионално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6.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продължава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образованието си и да повишава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професионалната си квалификация с цел подобряване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качеството на образованието;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7.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дава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мнения и предложения за развитието на училището;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8. 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уведомява в деня на отсъствието или на следващия ден до об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 директора, когато се налага да отсъства от учебни часове за осигуряване на заместник с цел недопускане на свободни часове;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9.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участва в работата на Педагогическия съвет;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10.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11.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не ползва мобилен телефон по време на учебен час;</w:t>
      </w: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GB" w:eastAsia="bg-BG"/>
        </w:rPr>
        <w:t> Педагогическите специалисти нямат право да ползват социалните мрежи на мобилните си устройства в час и междучасие, когато са дежурни и отговарят за здравето и живота на децата.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12.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не пуши, да не внася и да не употребява алкохол в училището, както и извън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него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при провеждане на дейности, в които участват ученици;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13.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Педагогическите специалисти изпълняват задълженията си съобразно длъжностните си характеристики, както и поставените задачи от ръководството в срок.</w:t>
      </w:r>
    </w:p>
    <w:p w:rsidR="007D43ED" w:rsidRPr="007535FF" w:rsidRDefault="007D43ED" w:rsidP="007D43E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14. Педагогическите специалисти, които не спазват ал.11 и ал.12 подлежат на административни наказания, както следва:</w:t>
      </w:r>
    </w:p>
    <w:p w:rsidR="007D43ED" w:rsidRPr="007535FF" w:rsidRDefault="007D43ED" w:rsidP="007D43E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●При първо нарушение следва забележка и финансова санкция от 20,00лв.</w:t>
      </w:r>
    </w:p>
    <w:p w:rsidR="007D43ED" w:rsidRPr="007535FF" w:rsidRDefault="007D43ED" w:rsidP="007D43E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●При второ нарушение следва финансова санкция от 50,00лв.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14.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15.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не внася в училището оръжие и други предмети, които са източник на повишена опасност;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lastRenderedPageBreak/>
        <w:t>16.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вписва в дневника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17.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води коректно и редовно училищната документация съгласно изискванията на Министерството на образованието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науката;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18. в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сяка учебна година до 10 септември да изготв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годишно тематично разпределение на учебния материал по предметите, които ще преподава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19.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чрез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дминистративното ръководство да уведомява незабавно общинската служба за социално подпомагане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а ученици, нуждаещи се от закрила; да уведомява директора за ученици, нуждаещи се от специална закрила;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20.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изпълнява решенията на Педагогическия съвет и на другите органи за управление на образованието;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21.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не отклонява ученици от учебния процес;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22.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 xml:space="preserve"> да не прилага форми на физическо и психическо насилие върху учениците и да не накърнява личното им </w:t>
      </w:r>
      <w:proofErr w:type="gramStart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достойнство;да</w:t>
      </w:r>
      <w:proofErr w:type="gramEnd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 xml:space="preserve"> подпомага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на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родителите, които срещат затруднения при възпитанието на децата си;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23.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да не организира и да не осъществява политическа, религиозна и противодържавна дейност с учениците и колегите си в училище;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24.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         25.да познава и спазва Етичния кодекс на общността;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у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чителите и ръководството на училището не отговарят за изгубени от учениците вещи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26. д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а работи за обогатяването и усъвършенстването на материално-техническата база на училището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27.да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дава консултации в дни и часове, определени със заповед на директора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19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Учител, който е и класен ръководител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има следните задължения: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да следи за успеха и развитието на учениците от съответния клас, за спазването на учебната дисциплина и за уменията им за общуване с учениците и учителите и периодично и своевременно да информира родителите им;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да анализира и оценява рисковите фактори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учениците от класа и да предприема превантивни и корективни мерки за справяне с тях;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да контролира посещаемостта на учениците от класа;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4. своевременно да уведомява родителите,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да консултира родителите за възможностите и формите на допълнителна работа с ученика;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да организира и провежда родителска среща;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8. да участва в процедурите за налагане на наказания и мерки по отношение на учениците от класа в случаите и по реда, предвидени в този правилник;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9. да осъществява връзка с учителите, които преподават на класа;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10. да осъществява връзка и да подпомага учителите, които работят с ученици в класа;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11. да води редовно и да съхранява учебната документация за класа;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lastRenderedPageBreak/>
        <w:t>12. да запознава срещу подпис учениците и родителите с този правилник и с училищния учебен план;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13. </w:t>
      </w: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GB" w:eastAsia="bg-BG"/>
        </w:rPr>
        <w:t>Класният</w:t>
      </w:r>
      <w:r w:rsidRPr="007535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 w:eastAsia="bg-BG"/>
        </w:rPr>
        <w:t> </w:t>
      </w: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GB" w:eastAsia="bg-BG"/>
        </w:rPr>
        <w:t>ръководител проследява всеки ден след учебните занятия състоянието на класната стая /МТБ/ и ако тя е увредена, своевременно реагира като разглежда случая, уведомява родителите на ученика, нанесъл повредата, и те я заплащат или отстраняват повредата.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14. да изготвя и предоставя на родителя характеристика за всеки ученик, както следва: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в края на всяка учебна година класният ръководител изготвя характеристика за всеки ученик от класа, в която прави преценка за развитието на ученика в образователно-възпитателния процес и за спазването на училищната дисциплина; характеристиката се предоставя на родителя срещу подпис;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б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характеристика се изготвя и в случаите на преместване в друго училище.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(3)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ІV. Права и задължения на учениците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21. Учениците имат следните права: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да бъдат обучавани и възпитавани в здравословна, безопасна и сигурна среда;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да бъдат зачитани като активни участници в образователния процес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да избират профила и професията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4. да избират между учебните предмети или модули, предложени от училището за изучаван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избираемите и във факултативните учебни часове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да получават библиотечно-информационно обслужване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да получават информация относно обучението, възпитанието, правата и задълженията си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да получават обща и допълнителна подкрепа за личностно развитие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8. да бъдат информирани и консултирани във връзка с избора на образование или професия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9. да участват в проектни дейности;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10. да дават мнения и предложения за училищните дейности, включително за избираемите и факултативни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учебни часове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11. чрез формите на ученическо самоуправление да участват в обсъждането при решаването на въпроси, засягащи училищния живот и училищната общност, в това число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училищния учебен план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12. 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13. да бъдат поощрявани с морални и материални награди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14. да получават стипендии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21. Учени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ците са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длъж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ни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1. 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Д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bg-BG"/>
        </w:rPr>
        <w:t>а присъстват и да участват в учебните часове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, провеждани в дневна форма и в дистанционно обучение;</w:t>
      </w:r>
      <w:r w:rsidRPr="007535F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GB" w:eastAsia="bg-BG"/>
        </w:rPr>
        <w:t> 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да съхранява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авторитета на училището и училищната общност и да допринася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за развитието на добрите традиции;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lastRenderedPageBreak/>
        <w:t>3. да зачитат правата, честта и достойнството на другите, както и да не прилагат физическо и психическо насилие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4.  да не чупят контакти и ел. ключове.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да не участват в хазартни игри, да не употребяват тютюн и тютюневи изделия, алкохол и наркотични вещества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да не носят оръжие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както и други предмети, които са източници на повишена опасност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да носят ученическата си лична карта в училището и извън него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8. да представят на своите родители и на педагогическите специалисти ученическата си книжка и бележника за кореспонденция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9. да спазват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равилника за дейността на училището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10. да не възпрепятстват със своето поведение и постъпки нормалното протичане на учебните часове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11. да не използват мобилните си телефони по време на учебните часове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12. да се явява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училището с облекло и във вид, които съответстват на положението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им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на учени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ци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добрите нрави: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опазва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 поддържа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материално-техническата база на училището в добро състояние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при пълно спазване на определените санитарно-хигиенни и противопожарни норми;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4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се явява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училище 15 минути преди началото на учебните занятия;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5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заема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 xml:space="preserve"> мястото си </w:t>
      </w:r>
      <w:proofErr w:type="gramStart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в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класната</w:t>
      </w:r>
      <w:proofErr w:type="gramEnd"/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 стая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 да се подготв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ят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за работа след биенето на първия звънец; закъснение от 10 до 15 минути за първия учебен час се отбелязва с 1/3 неизвинено отсъствие в предвидената за това графа на дневника на класа;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6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напуска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сградата на училището само след разрешение на представител на административното ръководство при отсъствие на учител;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17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спазва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установения ред в класните стаи по време на учебните часове и през междучасията;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18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паз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ят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училищното имущество; родителите на ученик, който повреди училищно имущество, отстраняват повредата или заплащат отстраняването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ѝ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тридневен срок от датата на констативния протокол, изготвен от счетоводител, домакин и класен ръководител; за умишлено увреждане на ученика се налага и наказание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19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бъд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ат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на обществени места без придружител съгласно изискванията на Закона за закрила на детето;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0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подсказва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 преписва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по време на учебния процес или да използва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готови материали като свои;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изнася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 поврежда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вещи от класната стая, кабинетите и други помещения;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не внася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 учебните помещения храни и напитки (алкохолни и безалкохолни);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3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да не драска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или пиш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ат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по стените, вратите, учебната мебел и фасадата на сградата, както 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по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цялото движимо и недвижимо имущество;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22.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Ученик е този, който е записан в училище за обучение за завършване на клас.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Ученик се отписва от училището, когато: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се премества в друго училище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се обучава в дневна, и не е посещавал училището по неуважителни причини за период, по-дълъг от два месеца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lastRenderedPageBreak/>
        <w:t>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(3) Случаите по чл. 22, ал. 2, т.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т. 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23.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(1)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При неспазване на изискванията на Закона за предучилищно и училищно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образование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настоящия правилник или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при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допускане на неизвинени отсъствия на учениците се налагат следните санкции: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1. „</w:t>
      </w:r>
      <w:proofErr w:type="gramStart"/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З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абележка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“ –</w:t>
      </w:r>
      <w:proofErr w:type="gramEnd"/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за: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а. 5 неизвинени отсъствия;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б. внасяне на вещи, опасни за здравето и живота на учениците, учителите и служителите;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в. системно явяване без учебни помагала и домашни работи;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г. регистрирани над 3 забележки в дневника относно несериозно поведение и отношение в процеса на обучение;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д. противообществени прояви и други нарушения на правно-етичните норми;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е.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увреждане на училищната материално-техническа база и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учебна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документация;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ж.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. прояви на физическо и психическо насилие;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26.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 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Когато ученикът възпрепятства провеждането на учебния процес, учителят го отстранява от часа, възлага му задача, а в това време има лице, което отговаря за живота и здравето му.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Класният ръководител писмено уведомява родителя за причината за отстраняване на ученика от учебни часове с уведомително писмо.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(2)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 Веднага след приключването на учебния час по ал.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1</w:t>
      </w:r>
      <w:r w:rsidRPr="007535F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GB" w:eastAsia="bg-BG"/>
        </w:rPr>
        <w:t> се предприемат дейности за мотивация и за преодоляване на проблемното поведение,  и се търси помощта на психолога.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За ученика с наложена санкция се осигуряват и дейности за превенция и преодоляване на проблемното поведение.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27.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28.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(1) Санкциите са срочни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Срокът на санкциите е до края на учебната година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         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29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За откриване на процедура за налагане на санкции директорът задължително уведомява родителя, а в случаите по чл. 199, ал. 1, т. 3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–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 от Закона за предучилищно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 училищно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образование – и съответните структури за закрила на детето.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30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Ученикът има право преди налагане на съответната санкция да бъде изслушан или писмено да обясни обстоятелствата и фак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тите,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свързани с конкретното нарушение. Изслушването задължително се извършва в присъствието на педагогическия съветник.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1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(1) Заповедта за налагане на санкцията се издава в 14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-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дневен срок от предложението на класния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ръководител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или от решението на ПС.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Заповедта се съобщава в тридневен срок от издаването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ѝ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на ученика и родителя му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(3) Заповедта може да се обжалва пред началника на РУО и при условията и реда на АПК.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2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(1) Наложените санкции се отразяват в ученическата книжка, в личния картон и в бележника за кореспонденция на ученика.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(2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) При налагане на мярката „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тстраняване от час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“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ученикът няма право да напуска територията на училището по времето на отстраняването си.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lastRenderedPageBreak/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3.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(1) Санкциите се заличават с изтичане на срока, за който са наложени, или предсрочно по реда, по който са наложени.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Заличаването се отбелязва в ученическата книжка и в личния картон на ученика.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V. Награди на учениците и учителите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4 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похвала от директора на училището и Педагогическия съвет;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книги или други предмети;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похвална грамота;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           4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Педагогическият съвет предлага за награждаване пред директора по предложение на класния ръководител.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5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(1) За научни постижения в образователната област и успешно представяне на ученици в състезания, конкурси, олимпиади, научни конференции учителите се награждават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както следва: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с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книги и други предмети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с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грамота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-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с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парична сума, определена от УН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US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VІ. Права и задължения на родителите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6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1) Родителите имат право: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да се срещат с ръководството на училището, с класния ръководител, с педагогическите специалисти в определеното приемно време или в друго удобно за двете страни време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да се запознаят с УУП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4. да присъстват и при желание от тяхна страна да бъдат изслушвани, когато се решават въпроси, които засягат права и интереси на ученика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най-малко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един път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годишно да получават информация, подкрепа и консултиране в училището по въпроси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свързани с образованието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да избират и да бъдат избирани в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бществения съвет на училището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да изразяват мнение и да правят предложени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за развитие на училището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8. да участват в родителските срещи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7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 Родителите са длъжни: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да осигурят редовното присъствие на детето в задължителна училищна възраст, като своевременно уведомява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училището в случаите на отсъствие на детето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да запишат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детето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при условието на чл. 12 от Закона за предучилищното и училищно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образование в първи клас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редовно да се осведомяват за своите деца относно приобщаването им в училищна среда, успеха и развитието им в образованието и спазване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на училищните правила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lastRenderedPageBreak/>
        <w:t>4. да спазват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равилника за дейността на училището и да съдействат за спазването му от страна на детето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да участват в процеса на изграждане на навици за самоподготовка като част от изграждането на умения за учене през целия живот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да се явяват в училището след покана от учител, директор или друг педагогически специалист в подходящо за двете страни време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да възстановяват нанесените от ученика материални щети в тридневен срок от известяването от класния ръководител. В случай че щетата не се възстанови в регламентирания тридневен срок, се прекратяват правата на ученика към училището, след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р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ешение на ПС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8. да зачитат предвидените в Закона за закрила на детето мерки и да съдействат при осъществяването на дейности по закрила на детето.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VІІ. Управление и организация на процеса на обучение и възпитание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3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8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 Орган за управление на училището е директорът.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Директорът организира, ръководи и отговаря за цялостната дейност на училището.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39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(1) Педагогическият съвет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като специализиран орган за разглеждане и решаване на основни педагогически въпроси в училището: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приема стратегия за развитието на училището за следващите 4 години с приложен към нея план за действия и финансиране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приема ПДУ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приема УУП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4. приема формите на обучение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приема годишния план за дейността на училището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приема учебни планове за ИФО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мерки за повишаване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качеството на образованието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8. приема програма за превенция за ранното напускане на училище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9. приема програма за предоставяне на равни възможности и за приобщаване на учениците от уязвими групи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10. предлага на директора разкриване на занимания по интереси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11. прави предложение на директора за награждаване на ученици и за налагане на съответните санкции в предвидените в този закон случаи и ПДУ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12. определя училищни символи, ритуали и други отличителни знаци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13. определя ученически униформи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14. участва със свои представители в създаването и приемането на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тичен кодекс на училищната общност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15. запознава с бюджета на училището и с отчетите на неговото изпълнение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16. периодично, най-малко 3 пъти през една учебна година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(2) Документите по ал. 1, т. 1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–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 и т. 7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–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9 се публикуват на интернет страницата на училището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VІІІ. Безопасни и здравословни условия на обучение, възпитание и труд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Чл. 4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0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(1) 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Учениците са длъжни: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да изслушат началния и периодичния инструктаж за правилата за безопасност и хигиена и противопожарна охрана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lastRenderedPageBreak/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да спазват правилата за безопасност и култура при пътуване в обществения транспорт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4. 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5. 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знаят основните правила за оказване на първа помощ при злополуки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6. 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не ползват под никакъв предлог без необходимост противопожарните съоръжения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7. 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да не сядат по первазите на прозорците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(2) Учениците са длъжни да спазват следните правила за безопасна работа в мрежата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: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1. училищната мрежа и интернет се използват само за образователни цели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2. учениците не трябва да предоставят лична информация за себе си и за своите родители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3. не се разрешава изпращането или публикуването на снимки на ученици или на техни близки без предварително съгласие на родителите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или на материали с вредно или незаконно съдържание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,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като порнография, проповядване на насилие и тероризъм, етническа и религиозна нетолерантност, търговия с наркотици, хазарт и др.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5. учениците не трябва да отварят ел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ектронна 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оща, получена от непознат подател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6. забранено е извършването на дейност, която застрашава целостта на училищната компютърна мрежа или атакува други системи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;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7. при работа в мрежата учениците трябва да уважават правата на другите и да пазят доброто име на училището.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ГЛАВА ІХ. Преходни и заключителни разпоредби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§ 1.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Правилникът за дейността на училището се осъвременява ежегодно.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§ 2.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П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bg-BG"/>
        </w:rPr>
        <w:t>§ 3.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Всички учители, служители и ученици в училището са длъжни да спазват правилника.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§ 4.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GB" w:eastAsia="bg-BG"/>
        </w:rPr>
        <w:t> Този правилник е приет от Педагогическия съвет на училището с Протокол №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16 /02.09.2021г.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en-GB" w:eastAsia="bg-BG"/>
        </w:rPr>
        <w:t>ДИРЕКТОР</w:t>
      </w: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,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Искра Георгиева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53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lastRenderedPageBreak/>
        <w:t>НАЧАЛНО УЧИЛИЩЕ“ВАСИЛ ЛЕВСКИ“,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С.ЕДРЕВО 6173,ОБЩ.НИКОЛАЕВО,ОБЛ.СТАРА ЗАГОРА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0895343670, 04330 29 23, 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e-mail: </w:t>
      </w:r>
      <w:hyperlink r:id="rId5" w:history="1">
        <w:r w:rsidRPr="007535FF">
          <w:rPr>
            <w:rFonts w:ascii="Times New Roman" w:eastAsia="Times New Roman" w:hAnsi="Times New Roman" w:cs="Times New Roman"/>
            <w:color w:val="D83535"/>
            <w:sz w:val="24"/>
            <w:szCs w:val="24"/>
            <w:u w:val="single"/>
            <w:lang w:val="en-US" w:eastAsia="bg-BG"/>
          </w:rPr>
          <w:t>2407134@edu.mon.bg</w:t>
        </w:r>
      </w:hyperlink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ЗАПОВЕД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No 228 / 03.09.2021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г.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На основание чл. 259, ал.1, т.1 ЗПУО и във връзка с решение на ПС , документирано с Протокол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No 16 / 02.09.2021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г.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УТВЪРЖДАВАМ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bg-BG"/>
        </w:rPr>
        <w:t>Правилника за дейността на НУ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val="en-US" w:eastAsia="bg-BG"/>
        </w:rPr>
        <w:t>” </w:t>
      </w: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В.Левски“, Едрево, общ.Николаево, обл.Стара Загора за учебната 2021 / 2022 г.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 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Искра Георгиева,</w:t>
      </w:r>
    </w:p>
    <w:p w:rsidR="007D43ED" w:rsidRPr="007535FF" w:rsidRDefault="007D43ED" w:rsidP="007D43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</w:pPr>
      <w:r w:rsidRPr="007535FF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Директор на НУ“В.Левски“, Едрево</w:t>
      </w:r>
    </w:p>
    <w:p w:rsidR="00785894" w:rsidRPr="007535FF" w:rsidRDefault="00785894">
      <w:pPr>
        <w:rPr>
          <w:rFonts w:ascii="Times New Roman" w:hAnsi="Times New Roman" w:cs="Times New Roman"/>
          <w:sz w:val="24"/>
          <w:szCs w:val="24"/>
        </w:rPr>
      </w:pPr>
    </w:p>
    <w:sectPr w:rsidR="00785894" w:rsidRPr="00753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69E"/>
    <w:rsid w:val="0004669E"/>
    <w:rsid w:val="003230BC"/>
    <w:rsid w:val="007535FF"/>
    <w:rsid w:val="00785894"/>
    <w:rsid w:val="007D43ED"/>
    <w:rsid w:val="00E111C4"/>
    <w:rsid w:val="00EB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3FC5EB-717E-4706-B1B2-BF7C4642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53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0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2407134@edu.mon.bg" TargetMode="External"/><Relationship Id="rId4" Type="http://schemas.openxmlformats.org/officeDocument/2006/relationships/hyperlink" Target="mailto:240713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4714</Words>
  <Characters>26873</Characters>
  <Application>Microsoft Office Word</Application>
  <DocSecurity>0</DocSecurity>
  <Lines>223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ОУ с.Едрево</dc:creator>
  <cp:keywords/>
  <dc:description/>
  <cp:lastModifiedBy>PC</cp:lastModifiedBy>
  <cp:revision>4</cp:revision>
  <cp:lastPrinted>2022-02-18T13:12:00Z</cp:lastPrinted>
  <dcterms:created xsi:type="dcterms:W3CDTF">2022-02-09T14:19:00Z</dcterms:created>
  <dcterms:modified xsi:type="dcterms:W3CDTF">2022-02-21T09:37:00Z</dcterms:modified>
</cp:coreProperties>
</file>